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3C" w:rsidRPr="009C781F" w:rsidRDefault="006B0A02" w:rsidP="003F5D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Press Information Bureau</w:t>
      </w:r>
    </w:p>
    <w:p w:rsidR="00884E3C" w:rsidRPr="009C781F" w:rsidRDefault="006B0A02" w:rsidP="003F5D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Government of India</w:t>
      </w:r>
    </w:p>
    <w:p w:rsidR="00884E3C" w:rsidRPr="009C781F" w:rsidRDefault="006B0A02" w:rsidP="003F5D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*******</w:t>
      </w:r>
    </w:p>
    <w:p w:rsidR="003F5D24" w:rsidRPr="009C781F" w:rsidRDefault="003F5D24" w:rsidP="003F5D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E3C" w:rsidRPr="009C781F" w:rsidRDefault="006B0A02" w:rsidP="003F5D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Shri</w:t>
      </w:r>
      <w:proofErr w:type="spellEnd"/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Dharmendra</w:t>
      </w:r>
      <w:proofErr w:type="spellEnd"/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Pradhan</w:t>
      </w:r>
      <w:r w:rsidR="000764E6"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calls for making Pariksha </w:t>
      </w:r>
      <w:proofErr w:type="spellStart"/>
      <w:r w:rsidR="000764E6"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proofErr w:type="spellEnd"/>
      <w:r w:rsidR="000764E6"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764E6"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Charcha</w:t>
      </w:r>
      <w:proofErr w:type="spellEnd"/>
      <w:r w:rsidR="000764E6"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, a public movement to ensure stress-free exams</w:t>
      </w:r>
    </w:p>
    <w:p w:rsidR="00884E3C" w:rsidRPr="009C781F" w:rsidRDefault="00884E3C" w:rsidP="003F5D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E3C" w:rsidRPr="009C781F" w:rsidRDefault="006B0A02" w:rsidP="003F5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5th edition of the Prime Minister’s interaction programme ‘Pariksha Pe Charcha’ to be held on 1st April, 2022</w:t>
      </w: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C781F">
        <w:rPr>
          <w:rFonts w:ascii="Times New Roman" w:hAnsi="Times New Roman" w:cs="Times New Roman"/>
          <w:b/>
          <w:bCs/>
          <w:sz w:val="28"/>
          <w:szCs w:val="28"/>
        </w:rPr>
        <w:t xml:space="preserve">Crores of students, </w:t>
      </w:r>
      <w:r w:rsidRPr="009C781F">
        <w:rPr>
          <w:rFonts w:ascii="Times New Roman" w:hAnsi="Times New Roman" w:cs="Times New Roman"/>
          <w:b/>
          <w:bCs/>
          <w:sz w:val="28"/>
          <w:szCs w:val="28"/>
        </w:rPr>
        <w:t>teachers and parents from India and abroad to participate virtually</w:t>
      </w: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Around 15.7 lakh participants registered enthusiastically for the creative writing competition</w:t>
      </w:r>
    </w:p>
    <w:p w:rsidR="00884E3C" w:rsidRPr="009C781F" w:rsidRDefault="006B0A02" w:rsidP="003F5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March, 2022</w:t>
      </w:r>
    </w:p>
    <w:p w:rsidR="00884E3C" w:rsidRPr="009C781F" w:rsidRDefault="006B0A02" w:rsidP="003F5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New Delhi</w:t>
      </w:r>
    </w:p>
    <w:p w:rsidR="00884E3C" w:rsidRPr="009C781F" w:rsidRDefault="000764E6" w:rsidP="009C1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781F">
        <w:rPr>
          <w:rFonts w:ascii="Arial" w:hAnsi="Arial" w:cs="Arial"/>
        </w:rPr>
        <w:br/>
      </w:r>
      <w:r w:rsidRPr="009C781F">
        <w:rPr>
          <w:rFonts w:ascii="Arial" w:hAnsi="Arial" w:cs="Arial"/>
        </w:rPr>
        <w:br/>
      </w:r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Union Education Minister </w:t>
      </w:r>
      <w:proofErr w:type="spellStart"/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Shri</w:t>
      </w:r>
      <w:proofErr w:type="spellEnd"/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Dharmendra Pradhan today said that</w:t>
      </w:r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 Prime Minister, Shri Narendra Modi will be interacting with the students, teachers and parents all over the world during the 5</w:t>
      </w:r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edition of Pariksha Pe Charcha on 1st April, 2022. Pariksha Pe Charcha is a much-awaited annual event </w:t>
      </w:r>
      <w:r w:rsid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 which</w:t>
      </w:r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 Prime Mini</w:t>
      </w:r>
      <w:r w:rsidR="006B0A02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ster responds to questions related to examination stress and related areas posed by students in his uniquely engaging style in a live programme, he added.</w:t>
      </w:r>
    </w:p>
    <w:p w:rsidR="0054370B" w:rsidRPr="009C781F" w:rsidRDefault="0054370B" w:rsidP="000764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64E6" w:rsidRPr="009C781F" w:rsidRDefault="000764E6" w:rsidP="000764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Terming Pariksha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Charcha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a public movement, Minister Pradhan outlined the importance of this year’s PPC in wake of the country coming out of the COVID-19 pandemic and exams shifting back to offline mode. Underlining the importance of in</w:t>
      </w:r>
      <w:r w:rsidR="00FF74C5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itiatives like PPC in building the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knowledge-based economy of 21st century, he said that PPC is becoming a formal institution through which Prime Minister interacts directly with the students.</w:t>
      </w:r>
      <w:r w:rsidR="003F5D24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He informed that select students across the country will also visit Raj </w:t>
      </w:r>
      <w:proofErr w:type="spellStart"/>
      <w:r w:rsidR="003F5D24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Bhawans</w:t>
      </w:r>
      <w:proofErr w:type="spellEnd"/>
      <w:r w:rsidR="003F5D24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to watch the event in the presence of the State Governors.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He also expressed confidence that State Governments across the country will also encourage participation of students, teachers and parents. 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Minister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mentioned that PPC will be streamed, not only across India, but also in other countries reaching out to the Indian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diaspora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He also called for support from media in making this program a mass movement and ensuring stress-free exams for the students.</w:t>
      </w:r>
    </w:p>
    <w:p w:rsidR="00FF74C5" w:rsidRPr="009C781F" w:rsidRDefault="00FF74C5" w:rsidP="00FF74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Shri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Pradhan highlighted that Pariksha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Charcha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is part of the larger movement - ‘Exam Warriors’ - led by Prime Minister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Narendra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Modi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to create a stress-free atmosphere for youngsters. It is a movement that is driven by Prime Minister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Narendra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Modi's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efforts to bring together students, parents, teachers and the society to foster an environment where the unique individuality of each child is celebrated, encouraged and allowed to express itself fully.</w:t>
      </w:r>
    </w:p>
    <w:p w:rsidR="00884E3C" w:rsidRPr="009C781F" w:rsidRDefault="006B0A0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 Minister informed that the 5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edition will be held in New Delhi in a town-hall interactive format from Talkatora Stadium at 11 am. </w:t>
      </w:r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Crores of students, teachers and parents from India and abroad will be participating, he added.</w:t>
      </w:r>
    </w:p>
    <w:p w:rsidR="00884E3C" w:rsidRPr="009C781F" w:rsidRDefault="006B0A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Shri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Pradhan also</w:t>
      </w:r>
      <w:r w:rsidR="000764E6"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informed that the students,</w:t>
      </w:r>
      <w:r w:rsidR="000764E6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>teachers and p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>arents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who will get to ask questions to the Prime Minister, have been short-listed on the basis of an online creative writing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>competition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on a bouquet of themes. 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>The competitionwas organized from 28th December 2021 till 3</w:t>
      </w:r>
      <w:r w:rsidRPr="009C78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 xml:space="preserve"> February, 2022</w:t>
      </w:r>
      <w:r w:rsidR="000764E6" w:rsidRPr="009C7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through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MyGov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platf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orm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4E6" w:rsidRPr="009C7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 xml:space="preserve">The Minister expressed </w:t>
      </w:r>
      <w:r w:rsidR="00257008">
        <w:rPr>
          <w:rFonts w:ascii="Times New Roman" w:eastAsia="Times New Roman" w:hAnsi="Times New Roman" w:cs="Times New Roman"/>
          <w:sz w:val="28"/>
          <w:szCs w:val="28"/>
        </w:rPr>
        <w:t>satisfaction on</w:t>
      </w:r>
      <w:r w:rsidRPr="009C7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over 15.7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lakh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participants register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ing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this year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for the creative writing competition.</w:t>
      </w:r>
    </w:p>
    <w:p w:rsidR="00884E3C" w:rsidRPr="009C781F" w:rsidRDefault="006B0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Participants selected through competitions on MyGov will be presented with a certificate of appreciation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 a special Pariksha Pe Charcha kit comprising of Exam Warriors book, written by the Prime Minister.</w:t>
      </w:r>
    </w:p>
    <w:p w:rsidR="00884E3C" w:rsidRPr="009C781F" w:rsidRDefault="006B0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This event has been organized successfully for the last four years by the Department of School Education &amp; Literacy, Ministry of Educ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ation. The first three editions </w:t>
      </w:r>
      <w:proofErr w:type="gramStart"/>
      <w:r w:rsidR="00257008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of 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PPC</w:t>
      </w:r>
      <w:proofErr w:type="gram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were held in New Delhi in a town-hall interactive format. The 1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edition </w:t>
      </w:r>
      <w:r w:rsidR="00257008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of 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Prime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Minister’s Interaction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Programme</w:t>
      </w:r>
      <w:proofErr w:type="spellEnd"/>
      <w:r w:rsidR="009C781F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"Pariksha</w:t>
      </w:r>
      <w:r w:rsidR="009C781F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</w:t>
      </w:r>
      <w:proofErr w:type="spellEnd"/>
      <w:r w:rsidR="009C781F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Charcha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1.0" was held on 16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="009C781F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February 2018. The 2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nd</w:t>
      </w:r>
      <w:r w:rsidR="009C1B19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edition of the said Interaction Programme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with school and college students "Pariksha</w:t>
      </w:r>
      <w:r w:rsidR="009C1B19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</w:t>
      </w:r>
      <w:proofErr w:type="spellEnd"/>
      <w:r w:rsidR="009C1B19"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Charcha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2.0” was held on 29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January 2019 and the 3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rd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edition on 20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January 2020. Due to </w:t>
      </w:r>
      <w:r w:rsidR="00257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proofErr w:type="spellStart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Covid</w:t>
      </w:r>
      <w:proofErr w:type="spellEnd"/>
      <w:r w:rsidRPr="009C7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19 pandemic, the fourth edition was held online on 7th April 2021.</w:t>
      </w:r>
    </w:p>
    <w:p w:rsidR="00884E3C" w:rsidRPr="009C781F" w:rsidRDefault="006B0A0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event will be live telecast on Doordarshan </w:t>
      </w:r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(DD National, DD News, </w:t>
      </w:r>
      <w:proofErr w:type="gram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DD</w:t>
      </w:r>
      <w:proofErr w:type="gram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India), radio channels, </w:t>
      </w:r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TV channels, digital media including YouTube channels of EduMinofIndia,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narendramodi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pmoindia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pibindia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Doordarshan</w:t>
      </w:r>
      <w:proofErr w:type="spellEnd"/>
      <w:r w:rsidR="009C781F"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National,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MyGovIndia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DDNews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RajyaSabha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TV,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Swayam</w:t>
      </w:r>
      <w:proofErr w:type="spellEnd"/>
      <w:r w:rsidR="009C781F"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Prabha</w:t>
      </w:r>
      <w:proofErr w:type="spellEnd"/>
      <w:r w:rsidRPr="009C78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4E3C" w:rsidRPr="009C781F" w:rsidRDefault="006B0A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sz w:val="28"/>
          <w:szCs w:val="28"/>
        </w:rPr>
        <w:t>*****</w:t>
      </w:r>
    </w:p>
    <w:p w:rsidR="00884E3C" w:rsidRPr="009C781F" w:rsidRDefault="006B0A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81F">
        <w:rPr>
          <w:rFonts w:ascii="Times New Roman" w:eastAsia="Times New Roman" w:hAnsi="Times New Roman" w:cs="Times New Roman"/>
          <w:b/>
          <w:bCs/>
          <w:sz w:val="28"/>
          <w:szCs w:val="28"/>
        </w:rPr>
        <w:t>MJPS/AK</w:t>
      </w:r>
    </w:p>
    <w:p w:rsidR="00884E3C" w:rsidRPr="009C781F" w:rsidRDefault="00884E3C">
      <w:pPr>
        <w:rPr>
          <w:rFonts w:ascii="Times New Roman" w:hAnsi="Times New Roman" w:cs="Times New Roman"/>
          <w:sz w:val="28"/>
          <w:szCs w:val="28"/>
        </w:rPr>
      </w:pPr>
    </w:p>
    <w:sectPr w:rsidR="00884E3C" w:rsidRPr="009C781F" w:rsidSect="0088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3C"/>
    <w:rsid w:val="000764E6"/>
    <w:rsid w:val="00257008"/>
    <w:rsid w:val="003F5D24"/>
    <w:rsid w:val="0054370B"/>
    <w:rsid w:val="006B0A02"/>
    <w:rsid w:val="00884E3C"/>
    <w:rsid w:val="009C1B19"/>
    <w:rsid w:val="009C781F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3C"/>
  </w:style>
  <w:style w:type="paragraph" w:styleId="Heading2">
    <w:name w:val="heading 2"/>
    <w:basedOn w:val="Normal"/>
    <w:link w:val="Heading2Char"/>
    <w:uiPriority w:val="9"/>
    <w:qFormat/>
    <w:rsid w:val="00884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E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8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Deepesh Kumar16</dc:creator>
  <cp:lastModifiedBy>HRD</cp:lastModifiedBy>
  <cp:revision>2</cp:revision>
  <cp:lastPrinted>2022-03-24T21:34:00Z</cp:lastPrinted>
  <dcterms:created xsi:type="dcterms:W3CDTF">2022-03-24T21:40:00Z</dcterms:created>
  <dcterms:modified xsi:type="dcterms:W3CDTF">2022-03-24T21:40:00Z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c214becae12347fdbd0d2e4f423d56e9</vt:lpwstr>
  </property>
</Properties>
</file>